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76" w:rsidRDefault="00D3322E" w:rsidP="00D3322E">
      <w:pPr>
        <w:jc w:val="left"/>
      </w:pPr>
      <w:r>
        <w:rPr>
          <w:noProof/>
        </w:rPr>
        <w:drawing>
          <wp:inline distT="0" distB="0" distL="0" distR="0">
            <wp:extent cx="762000" cy="1057275"/>
            <wp:effectExtent l="0" t="0" r="0" b="9525"/>
            <wp:docPr id="1" name="Picture 0" descr="Logo for BCPS" title="BC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22E" w:rsidRDefault="00D3322E" w:rsidP="00D3322E">
      <w:pPr>
        <w:jc w:val="left"/>
      </w:pPr>
    </w:p>
    <w:p w:rsidR="00D3322E" w:rsidRPr="00D3322E" w:rsidRDefault="00D3322E" w:rsidP="00D3322E">
      <w:pPr>
        <w:rPr>
          <w:rFonts w:ascii="Times New Roman" w:hAnsi="Times New Roman" w:cs="Times New Roman"/>
          <w:b/>
          <w:sz w:val="24"/>
          <w:szCs w:val="24"/>
        </w:rPr>
      </w:pPr>
      <w:r w:rsidRPr="00D3322E">
        <w:rPr>
          <w:rFonts w:ascii="Times New Roman" w:hAnsi="Times New Roman" w:cs="Times New Roman"/>
          <w:b/>
          <w:sz w:val="24"/>
          <w:szCs w:val="24"/>
        </w:rPr>
        <w:t>Understanding Text Levels</w:t>
      </w:r>
    </w:p>
    <w:p w:rsidR="00D3322E" w:rsidRDefault="00D3322E" w:rsidP="00D3322E">
      <w:pPr>
        <w:rPr>
          <w:rFonts w:ascii="Times New Roman" w:hAnsi="Times New Roman" w:cs="Times New Roman"/>
          <w:sz w:val="24"/>
          <w:szCs w:val="24"/>
        </w:rPr>
      </w:pPr>
    </w:p>
    <w:p w:rsidR="00D3322E" w:rsidRDefault="00D3322E" w:rsidP="00D3322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further clarify expectations for instructional reading level, below are the following grade level targets by marking period.</w:t>
      </w:r>
    </w:p>
    <w:p w:rsidR="00D3322E" w:rsidRDefault="00D3322E" w:rsidP="00D332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322E" w:rsidRDefault="00D3322E" w:rsidP="00D332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322E" w:rsidRPr="00D3322E" w:rsidRDefault="00D3322E" w:rsidP="00D33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Targets Text Level Chart Grades 1-5</w:t>
      </w:r>
    </w:p>
    <w:p w:rsidR="00D3322E" w:rsidRDefault="00D3322E" w:rsidP="00D332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322E" w:rsidRDefault="00D3322E" w:rsidP="00D3322E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ading_Targets_By_Grade_Level"/>
        <w:tblDescription w:val="This chart shared reading level targets by grade level."/>
      </w:tblPr>
      <w:tblGrid>
        <w:gridCol w:w="1861"/>
        <w:gridCol w:w="1872"/>
        <w:gridCol w:w="1872"/>
        <w:gridCol w:w="1872"/>
        <w:gridCol w:w="1873"/>
      </w:tblGrid>
      <w:tr w:rsidR="00D3322E" w:rsidRPr="00CF1E73" w:rsidTr="00CF1E73">
        <w:trPr>
          <w:tblHeader/>
        </w:trPr>
        <w:tc>
          <w:tcPr>
            <w:tcW w:w="1915" w:type="dxa"/>
          </w:tcPr>
          <w:p w:rsidR="00D3322E" w:rsidRPr="00CF1E73" w:rsidRDefault="00D3322E" w:rsidP="00CF1E73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F1E73">
              <w:rPr>
                <w:rFonts w:ascii="Times New Roman" w:hAnsi="Times New Roman" w:cs="Times New Roman"/>
                <w:b/>
                <w:color w:val="auto"/>
                <w:sz w:val="24"/>
              </w:rPr>
              <w:t>Grade Level</w:t>
            </w:r>
          </w:p>
        </w:tc>
        <w:tc>
          <w:tcPr>
            <w:tcW w:w="1915" w:type="dxa"/>
          </w:tcPr>
          <w:p w:rsidR="00D3322E" w:rsidRPr="00CF1E73" w:rsidRDefault="00D3322E" w:rsidP="00CF1E73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F1E73">
              <w:rPr>
                <w:rFonts w:ascii="Times New Roman" w:hAnsi="Times New Roman" w:cs="Times New Roman"/>
                <w:b/>
                <w:color w:val="auto"/>
                <w:sz w:val="24"/>
              </w:rPr>
              <w:t>End of First Quarter</w:t>
            </w:r>
          </w:p>
        </w:tc>
        <w:tc>
          <w:tcPr>
            <w:tcW w:w="1915" w:type="dxa"/>
          </w:tcPr>
          <w:p w:rsidR="00D3322E" w:rsidRPr="00CF1E73" w:rsidRDefault="00D3322E" w:rsidP="00CF1E73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F1E73">
              <w:rPr>
                <w:rFonts w:ascii="Times New Roman" w:hAnsi="Times New Roman" w:cs="Times New Roman"/>
                <w:b/>
                <w:color w:val="auto"/>
                <w:sz w:val="24"/>
              </w:rPr>
              <w:t>End of Second Quarter</w:t>
            </w:r>
          </w:p>
        </w:tc>
        <w:tc>
          <w:tcPr>
            <w:tcW w:w="1915" w:type="dxa"/>
          </w:tcPr>
          <w:p w:rsidR="00D3322E" w:rsidRPr="00CF1E73" w:rsidRDefault="00D3322E" w:rsidP="00CF1E73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F1E73">
              <w:rPr>
                <w:rFonts w:ascii="Times New Roman" w:hAnsi="Times New Roman" w:cs="Times New Roman"/>
                <w:b/>
                <w:color w:val="auto"/>
                <w:sz w:val="24"/>
              </w:rPr>
              <w:t>End of Third Quarter</w:t>
            </w:r>
          </w:p>
        </w:tc>
        <w:tc>
          <w:tcPr>
            <w:tcW w:w="1916" w:type="dxa"/>
          </w:tcPr>
          <w:p w:rsidR="00D3322E" w:rsidRPr="00CF1E73" w:rsidRDefault="00D3322E" w:rsidP="00CF1E73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F1E73">
              <w:rPr>
                <w:rFonts w:ascii="Times New Roman" w:hAnsi="Times New Roman" w:cs="Times New Roman"/>
                <w:b/>
                <w:color w:val="auto"/>
                <w:sz w:val="24"/>
              </w:rPr>
              <w:t>End of Fourth Quarter</w:t>
            </w:r>
          </w:p>
        </w:tc>
      </w:tr>
      <w:tr w:rsidR="00D3322E" w:rsidTr="00D3322E">
        <w:tc>
          <w:tcPr>
            <w:tcW w:w="1915" w:type="dxa"/>
          </w:tcPr>
          <w:p w:rsidR="00D3322E" w:rsidRDefault="00D3322E" w:rsidP="00D33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D/E</w:t>
            </w:r>
          </w:p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916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D3322E" w:rsidTr="00D3322E">
        <w:tc>
          <w:tcPr>
            <w:tcW w:w="1915" w:type="dxa"/>
          </w:tcPr>
          <w:p w:rsidR="00D3322E" w:rsidRDefault="00D3322E" w:rsidP="00D33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J/K</w:t>
            </w:r>
          </w:p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16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3322E" w:rsidTr="00D3322E">
        <w:tc>
          <w:tcPr>
            <w:tcW w:w="1915" w:type="dxa"/>
          </w:tcPr>
          <w:p w:rsidR="00D3322E" w:rsidRDefault="00D3322E" w:rsidP="00D33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M/N</w:t>
            </w:r>
          </w:p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916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3322E" w:rsidTr="00D3322E">
        <w:tc>
          <w:tcPr>
            <w:tcW w:w="1915" w:type="dxa"/>
          </w:tcPr>
          <w:p w:rsidR="00D3322E" w:rsidRDefault="00D3322E" w:rsidP="00D33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P/Q</w:t>
            </w:r>
          </w:p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916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3322E" w:rsidTr="00D3322E">
        <w:tc>
          <w:tcPr>
            <w:tcW w:w="1915" w:type="dxa"/>
          </w:tcPr>
          <w:p w:rsidR="00D3322E" w:rsidRDefault="00D3322E" w:rsidP="00D33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</w:t>
            </w: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S/T</w:t>
            </w:r>
          </w:p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915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916" w:type="dxa"/>
          </w:tcPr>
          <w:p w:rsidR="00D3322E" w:rsidRDefault="00D3322E" w:rsidP="00D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9649B7" w:rsidRDefault="009649B7" w:rsidP="00CF1E73">
      <w:pPr>
        <w:spacing w:before="600"/>
        <w:jc w:val="left"/>
        <w:rPr>
          <w:rFonts w:ascii="Times New Roman" w:hAnsi="Times New Roman" w:cs="Times New Roman"/>
          <w:sz w:val="24"/>
          <w:szCs w:val="24"/>
        </w:rPr>
      </w:pPr>
    </w:p>
    <w:p w:rsidR="009649B7" w:rsidRPr="00D3322E" w:rsidRDefault="009649B7" w:rsidP="00CF1E73">
      <w:pPr>
        <w:spacing w:befor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*Additional inf</w:t>
      </w:r>
      <w:r w:rsidR="00E6742F">
        <w:rPr>
          <w:rFonts w:ascii="Times New Roman" w:hAnsi="Times New Roman" w:cs="Times New Roman"/>
          <w:sz w:val="24"/>
          <w:szCs w:val="24"/>
        </w:rPr>
        <w:t>ormation, descriptions and “look-</w:t>
      </w:r>
      <w:proofErr w:type="spellStart"/>
      <w:r>
        <w:rPr>
          <w:rFonts w:ascii="Times New Roman" w:hAnsi="Times New Roman" w:cs="Times New Roman"/>
          <w:sz w:val="24"/>
          <w:szCs w:val="24"/>
        </w:rPr>
        <w:t>fors</w:t>
      </w:r>
      <w:proofErr w:type="spellEnd"/>
      <w:r w:rsidR="00E6742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at each level can be found on our school website</w:t>
      </w:r>
      <w:r w:rsidR="00E6742F">
        <w:rPr>
          <w:rFonts w:ascii="Times New Roman" w:hAnsi="Times New Roman" w:cs="Times New Roman"/>
          <w:sz w:val="24"/>
          <w:szCs w:val="24"/>
        </w:rPr>
        <w:t xml:space="preserve">: </w:t>
      </w:r>
      <w:r w:rsidR="00E6742F" w:rsidRPr="00CF1E73">
        <w:rPr>
          <w:rFonts w:ascii="Times New Roman" w:hAnsi="Times New Roman" w:cs="Times New Roman"/>
          <w:sz w:val="24"/>
          <w:szCs w:val="24"/>
        </w:rPr>
        <w:t>http://</w:t>
      </w:r>
      <w:proofErr w:type="gramStart"/>
      <w:r w:rsidR="00E6742F" w:rsidRPr="00CF1E73">
        <w:rPr>
          <w:rFonts w:ascii="Times New Roman" w:hAnsi="Times New Roman" w:cs="Times New Roman"/>
          <w:sz w:val="24"/>
          <w:szCs w:val="24"/>
        </w:rPr>
        <w:t>bearcreekes.bcps.org</w:t>
      </w:r>
      <w:r w:rsidR="00E67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BCPS website:  </w:t>
      </w:r>
      <w:r w:rsidRPr="00CF1E73">
        <w:rPr>
          <w:rFonts w:ascii="Times New Roman" w:hAnsi="Times New Roman" w:cs="Times New Roman"/>
          <w:sz w:val="24"/>
          <w:szCs w:val="24"/>
        </w:rPr>
        <w:t>www.bcps.org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sectPr w:rsidR="009649B7" w:rsidRPr="00D3322E" w:rsidSect="0066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2E"/>
    <w:rsid w:val="00315980"/>
    <w:rsid w:val="00380856"/>
    <w:rsid w:val="0058633E"/>
    <w:rsid w:val="00666F76"/>
    <w:rsid w:val="0081650F"/>
    <w:rsid w:val="008614B7"/>
    <w:rsid w:val="009649B7"/>
    <w:rsid w:val="00AC61D5"/>
    <w:rsid w:val="00CF1E73"/>
    <w:rsid w:val="00D3322E"/>
    <w:rsid w:val="00DF1ACD"/>
    <w:rsid w:val="00E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EAB2B-3700-48E6-98E6-2A25FDE8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76"/>
  </w:style>
  <w:style w:type="paragraph" w:styleId="Heading1">
    <w:name w:val="heading 1"/>
    <w:basedOn w:val="Normal"/>
    <w:next w:val="Normal"/>
    <w:link w:val="Heading1Char"/>
    <w:uiPriority w:val="9"/>
    <w:qFormat/>
    <w:rsid w:val="00CF1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9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1D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E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lmiller2</dc:creator>
  <cp:lastModifiedBy>Soda, Frank J.</cp:lastModifiedBy>
  <cp:revision>2</cp:revision>
  <dcterms:created xsi:type="dcterms:W3CDTF">2017-10-03T20:06:00Z</dcterms:created>
  <dcterms:modified xsi:type="dcterms:W3CDTF">2017-10-03T20:06:00Z</dcterms:modified>
</cp:coreProperties>
</file>